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A6C0" w14:textId="77777777" w:rsidR="003A300C" w:rsidRDefault="003A300C" w:rsidP="003A300C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國立高雄科技大學 會計資訊系 徵求</w:t>
      </w:r>
      <w:r w:rsidRPr="003E2A0E">
        <w:rPr>
          <w:rFonts w:hint="eastAsia"/>
          <w:sz w:val="32"/>
          <w:szCs w:val="32"/>
        </w:rPr>
        <w:t>系主任</w:t>
      </w:r>
      <w:r>
        <w:rPr>
          <w:rFonts w:hint="eastAsia"/>
          <w:sz w:val="32"/>
          <w:szCs w:val="32"/>
        </w:rPr>
        <w:t>候選人公告</w:t>
      </w:r>
    </w:p>
    <w:p w14:paraId="7298F53B" w14:textId="77777777" w:rsidR="003A300C" w:rsidRPr="003E2A0E" w:rsidRDefault="003A300C" w:rsidP="003A300C">
      <w:pPr>
        <w:pStyle w:val="Default"/>
        <w:rPr>
          <w:sz w:val="32"/>
          <w:szCs w:val="32"/>
        </w:rPr>
      </w:pPr>
    </w:p>
    <w:p w14:paraId="7104BE55" w14:textId="77777777" w:rsidR="003A300C" w:rsidRDefault="003A300C" w:rsidP="003A300C">
      <w:pPr>
        <w:pStyle w:val="Default"/>
        <w:spacing w:after="145"/>
        <w:rPr>
          <w:sz w:val="23"/>
          <w:szCs w:val="23"/>
        </w:rPr>
      </w:pPr>
      <w:r>
        <w:rPr>
          <w:rFonts w:hint="eastAsia"/>
          <w:sz w:val="23"/>
          <w:szCs w:val="23"/>
        </w:rPr>
        <w:t>一、依據國立高雄科技大學（以下簡稱本校）「學術主管聘任及解聘辦法」規定辦理。</w:t>
      </w:r>
    </w:p>
    <w:p w14:paraId="5E06C447" w14:textId="72A78986" w:rsidR="003A300C" w:rsidRDefault="003A300C" w:rsidP="003A300C">
      <w:pPr>
        <w:pStyle w:val="Default"/>
        <w:spacing w:after="145"/>
        <w:rPr>
          <w:sz w:val="23"/>
          <w:szCs w:val="23"/>
        </w:rPr>
      </w:pPr>
      <w:r>
        <w:rPr>
          <w:rFonts w:hint="eastAsia"/>
          <w:sz w:val="23"/>
          <w:szCs w:val="23"/>
        </w:rPr>
        <w:t>二、任期：擬自民國</w:t>
      </w:r>
      <w:r>
        <w:rPr>
          <w:sz w:val="23"/>
          <w:szCs w:val="23"/>
        </w:rPr>
        <w:t>11</w:t>
      </w:r>
      <w:r w:rsidR="00CC5D5E">
        <w:rPr>
          <w:rFonts w:hint="eastAsia"/>
          <w:sz w:val="23"/>
          <w:szCs w:val="23"/>
        </w:rPr>
        <w:t>4</w:t>
      </w:r>
      <w:r>
        <w:rPr>
          <w:rFonts w:hint="eastAsia"/>
          <w:sz w:val="23"/>
          <w:szCs w:val="23"/>
        </w:rPr>
        <w:t>年</w:t>
      </w:r>
      <w:r w:rsidR="00CC5D5E">
        <w:rPr>
          <w:rFonts w:hint="eastAsia"/>
          <w:sz w:val="23"/>
          <w:szCs w:val="23"/>
        </w:rPr>
        <w:t>2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 xml:space="preserve">1 </w:t>
      </w:r>
      <w:proofErr w:type="gramStart"/>
      <w:r>
        <w:rPr>
          <w:rFonts w:hint="eastAsia"/>
          <w:sz w:val="23"/>
          <w:szCs w:val="23"/>
        </w:rPr>
        <w:t>日起聘</w:t>
      </w:r>
      <w:proofErr w:type="gramEnd"/>
      <w:r>
        <w:rPr>
          <w:rFonts w:hint="eastAsia"/>
          <w:sz w:val="23"/>
          <w:szCs w:val="23"/>
        </w:rPr>
        <w:t>，任期</w:t>
      </w:r>
      <w:r>
        <w:rPr>
          <w:sz w:val="23"/>
          <w:szCs w:val="23"/>
        </w:rPr>
        <w:t>3</w:t>
      </w:r>
      <w:r>
        <w:rPr>
          <w:rFonts w:hint="eastAsia"/>
          <w:sz w:val="23"/>
          <w:szCs w:val="23"/>
        </w:rPr>
        <w:t>年，得連任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次。</w:t>
      </w:r>
    </w:p>
    <w:p w14:paraId="44A4CC4E" w14:textId="0DDAC730" w:rsidR="003A300C" w:rsidRPr="00881ABC" w:rsidRDefault="003A300C" w:rsidP="003A300C">
      <w:pPr>
        <w:pStyle w:val="Default"/>
        <w:spacing w:after="145"/>
        <w:rPr>
          <w:b/>
          <w:color w:val="FF0000"/>
          <w:sz w:val="23"/>
          <w:szCs w:val="23"/>
        </w:rPr>
      </w:pPr>
      <w:r>
        <w:rPr>
          <w:rFonts w:hint="eastAsia"/>
          <w:sz w:val="23"/>
          <w:szCs w:val="23"/>
        </w:rPr>
        <w:t>三、公告報名期限：民國</w:t>
      </w:r>
      <w:r w:rsidRPr="00881ABC">
        <w:rPr>
          <w:b/>
          <w:color w:val="FF0000"/>
          <w:sz w:val="23"/>
          <w:szCs w:val="23"/>
        </w:rPr>
        <w:t>11</w:t>
      </w:r>
      <w:r w:rsidR="00CC5D5E">
        <w:rPr>
          <w:rFonts w:hint="eastAsia"/>
          <w:b/>
          <w:color w:val="FF0000"/>
          <w:sz w:val="23"/>
          <w:szCs w:val="23"/>
        </w:rPr>
        <w:t>3</w:t>
      </w:r>
      <w:r w:rsidRPr="00881ABC">
        <w:rPr>
          <w:rFonts w:hint="eastAsia"/>
          <w:b/>
          <w:color w:val="FF0000"/>
          <w:sz w:val="23"/>
          <w:szCs w:val="23"/>
        </w:rPr>
        <w:t>年</w:t>
      </w:r>
      <w:r w:rsidR="00CC5D5E">
        <w:rPr>
          <w:rFonts w:hint="eastAsia"/>
          <w:b/>
          <w:color w:val="FF0000"/>
          <w:sz w:val="23"/>
          <w:szCs w:val="23"/>
        </w:rPr>
        <w:t>9</w:t>
      </w:r>
      <w:r w:rsidRPr="00881ABC">
        <w:rPr>
          <w:rFonts w:hint="eastAsia"/>
          <w:b/>
          <w:color w:val="FF0000"/>
          <w:sz w:val="23"/>
          <w:szCs w:val="23"/>
        </w:rPr>
        <w:t>月</w:t>
      </w:r>
      <w:r w:rsidR="00CC5D5E">
        <w:rPr>
          <w:rFonts w:hint="eastAsia"/>
          <w:b/>
          <w:color w:val="FF0000"/>
          <w:sz w:val="23"/>
          <w:szCs w:val="23"/>
        </w:rPr>
        <w:t>18</w:t>
      </w:r>
      <w:r w:rsidRPr="00881ABC">
        <w:rPr>
          <w:rFonts w:hint="eastAsia"/>
          <w:b/>
          <w:color w:val="FF0000"/>
          <w:sz w:val="23"/>
          <w:szCs w:val="23"/>
        </w:rPr>
        <w:t>日至</w:t>
      </w:r>
      <w:r w:rsidR="00CC5D5E">
        <w:rPr>
          <w:rFonts w:hint="eastAsia"/>
          <w:b/>
          <w:color w:val="FF0000"/>
          <w:sz w:val="23"/>
          <w:szCs w:val="23"/>
        </w:rPr>
        <w:t>1</w:t>
      </w:r>
      <w:r w:rsidR="00F95464">
        <w:rPr>
          <w:rFonts w:hint="eastAsia"/>
          <w:b/>
          <w:color w:val="FF0000"/>
          <w:sz w:val="23"/>
          <w:szCs w:val="23"/>
        </w:rPr>
        <w:t>1</w:t>
      </w:r>
      <w:r w:rsidRPr="00881ABC">
        <w:rPr>
          <w:rFonts w:hint="eastAsia"/>
          <w:b/>
          <w:color w:val="FF0000"/>
          <w:sz w:val="23"/>
          <w:szCs w:val="23"/>
        </w:rPr>
        <w:t>月</w:t>
      </w:r>
      <w:r w:rsidR="00F95464">
        <w:rPr>
          <w:rFonts w:hint="eastAsia"/>
          <w:b/>
          <w:color w:val="FF0000"/>
          <w:sz w:val="23"/>
          <w:szCs w:val="23"/>
        </w:rPr>
        <w:t>1</w:t>
      </w:r>
      <w:r w:rsidRPr="00881ABC">
        <w:rPr>
          <w:rFonts w:hint="eastAsia"/>
          <w:b/>
          <w:color w:val="FF0000"/>
          <w:sz w:val="23"/>
          <w:szCs w:val="23"/>
        </w:rPr>
        <w:t>日</w:t>
      </w:r>
      <w:proofErr w:type="gramStart"/>
      <w:r w:rsidRPr="00881ABC">
        <w:rPr>
          <w:rFonts w:hint="eastAsia"/>
          <w:b/>
          <w:color w:val="FF0000"/>
          <w:sz w:val="23"/>
          <w:szCs w:val="23"/>
        </w:rPr>
        <w:t>止</w:t>
      </w:r>
      <w:proofErr w:type="gramEnd"/>
    </w:p>
    <w:p w14:paraId="013EB77D" w14:textId="77777777" w:rsidR="003A300C" w:rsidRDefault="003A300C" w:rsidP="003A300C">
      <w:pPr>
        <w:pStyle w:val="Default"/>
        <w:spacing w:after="145"/>
        <w:rPr>
          <w:sz w:val="23"/>
          <w:szCs w:val="23"/>
        </w:rPr>
      </w:pPr>
      <w:r>
        <w:rPr>
          <w:rFonts w:hint="eastAsia"/>
          <w:sz w:val="23"/>
          <w:szCs w:val="23"/>
        </w:rPr>
        <w:t>四、系主任候選人資格如下：</w:t>
      </w:r>
    </w:p>
    <w:p w14:paraId="5E11E025" w14:textId="77777777" w:rsidR="003A300C" w:rsidRDefault="003A300C" w:rsidP="003A300C">
      <w:pPr>
        <w:pStyle w:val="Default"/>
        <w:spacing w:after="145"/>
        <w:rPr>
          <w:sz w:val="23"/>
          <w:szCs w:val="23"/>
        </w:rPr>
      </w:pPr>
      <w:r>
        <w:rPr>
          <w:rFonts w:hint="eastAsia"/>
          <w:sz w:val="23"/>
          <w:szCs w:val="23"/>
        </w:rPr>
        <w:t>（一）教育部審定之教授或副教授以上資格者。</w:t>
      </w:r>
    </w:p>
    <w:p w14:paraId="6ED0CBF3" w14:textId="7998F3F4" w:rsidR="003A300C" w:rsidRDefault="003A300C" w:rsidP="003A300C">
      <w:pPr>
        <w:pStyle w:val="Default"/>
        <w:spacing w:after="145"/>
        <w:rPr>
          <w:sz w:val="23"/>
          <w:szCs w:val="23"/>
        </w:rPr>
      </w:pPr>
      <w:r>
        <w:rPr>
          <w:rFonts w:hint="eastAsia"/>
          <w:sz w:val="23"/>
          <w:szCs w:val="23"/>
        </w:rPr>
        <w:t>（二）</w:t>
      </w:r>
      <w:r w:rsidRPr="003E2A0E">
        <w:rPr>
          <w:rFonts w:hint="eastAsia"/>
          <w:sz w:val="23"/>
          <w:szCs w:val="23"/>
        </w:rPr>
        <w:t>具</w:t>
      </w:r>
      <w:r>
        <w:rPr>
          <w:rFonts w:hint="eastAsia"/>
          <w:sz w:val="23"/>
          <w:szCs w:val="23"/>
        </w:rPr>
        <w:t>會計</w:t>
      </w:r>
      <w:r w:rsidR="00F95464">
        <w:rPr>
          <w:rFonts w:hint="eastAsia"/>
          <w:sz w:val="23"/>
          <w:szCs w:val="23"/>
        </w:rPr>
        <w:t>與</w:t>
      </w:r>
      <w:r>
        <w:rPr>
          <w:rFonts w:hint="eastAsia"/>
          <w:sz w:val="23"/>
          <w:szCs w:val="23"/>
        </w:rPr>
        <w:t>資訊</w:t>
      </w:r>
      <w:r w:rsidRPr="003E2A0E">
        <w:rPr>
          <w:rFonts w:hint="eastAsia"/>
          <w:sz w:val="23"/>
          <w:szCs w:val="23"/>
        </w:rPr>
        <w:t>相關領域學術專長。</w:t>
      </w:r>
    </w:p>
    <w:p w14:paraId="5B2D0CC8" w14:textId="77777777" w:rsidR="003A300C" w:rsidRDefault="003A300C" w:rsidP="003A300C">
      <w:pPr>
        <w:pStyle w:val="Default"/>
        <w:spacing w:after="145"/>
        <w:rPr>
          <w:sz w:val="23"/>
          <w:szCs w:val="23"/>
        </w:rPr>
      </w:pPr>
      <w:r>
        <w:rPr>
          <w:rFonts w:hint="eastAsia"/>
          <w:sz w:val="23"/>
          <w:szCs w:val="23"/>
        </w:rPr>
        <w:t>（三）</w:t>
      </w:r>
      <w:r w:rsidRPr="003E2A0E">
        <w:rPr>
          <w:rFonts w:hint="eastAsia"/>
          <w:sz w:val="23"/>
          <w:szCs w:val="23"/>
        </w:rPr>
        <w:t>具卓越領導能力及服務熱忱。</w:t>
      </w:r>
    </w:p>
    <w:p w14:paraId="6A5036E3" w14:textId="77777777" w:rsidR="003A300C" w:rsidRDefault="003A300C" w:rsidP="003A300C">
      <w:pPr>
        <w:pStyle w:val="Default"/>
        <w:spacing w:after="145"/>
        <w:rPr>
          <w:sz w:val="23"/>
          <w:szCs w:val="23"/>
        </w:rPr>
      </w:pPr>
      <w:r>
        <w:rPr>
          <w:rFonts w:hint="eastAsia"/>
          <w:sz w:val="23"/>
          <w:szCs w:val="23"/>
        </w:rPr>
        <w:t>五、系主任候選人推薦方式如下：</w:t>
      </w:r>
    </w:p>
    <w:p w14:paraId="22568154" w14:textId="77777777" w:rsidR="003A300C" w:rsidRDefault="003A300C" w:rsidP="003A300C">
      <w:pPr>
        <w:pStyle w:val="Default"/>
        <w:spacing w:after="145"/>
        <w:rPr>
          <w:sz w:val="23"/>
          <w:szCs w:val="23"/>
        </w:rPr>
      </w:pPr>
      <w:r>
        <w:rPr>
          <w:rFonts w:hint="eastAsia"/>
          <w:sz w:val="23"/>
          <w:szCs w:val="23"/>
        </w:rPr>
        <w:t>（一）連署推薦：由本校專任教師三人以上連署推薦。</w:t>
      </w:r>
    </w:p>
    <w:p w14:paraId="6BAC2557" w14:textId="77777777" w:rsidR="003A300C" w:rsidRDefault="003A300C" w:rsidP="003A300C">
      <w:pPr>
        <w:pStyle w:val="Default"/>
        <w:spacing w:after="145"/>
        <w:rPr>
          <w:sz w:val="23"/>
          <w:szCs w:val="23"/>
        </w:rPr>
      </w:pPr>
      <w:r>
        <w:rPr>
          <w:rFonts w:hint="eastAsia"/>
          <w:sz w:val="23"/>
          <w:szCs w:val="23"/>
        </w:rPr>
        <w:t>（二）</w:t>
      </w:r>
      <w:proofErr w:type="gramStart"/>
      <w:r>
        <w:rPr>
          <w:rFonts w:hint="eastAsia"/>
          <w:sz w:val="23"/>
          <w:szCs w:val="23"/>
        </w:rPr>
        <w:t>遴</w:t>
      </w:r>
      <w:proofErr w:type="gramEnd"/>
      <w:r>
        <w:rPr>
          <w:rFonts w:hint="eastAsia"/>
          <w:sz w:val="23"/>
          <w:szCs w:val="23"/>
        </w:rPr>
        <w:t>委會推薦。</w:t>
      </w:r>
    </w:p>
    <w:p w14:paraId="462172CA" w14:textId="77777777" w:rsidR="003A300C" w:rsidRDefault="003A300C" w:rsidP="003A300C">
      <w:pPr>
        <w:pStyle w:val="Default"/>
        <w:spacing w:after="145"/>
        <w:rPr>
          <w:sz w:val="23"/>
          <w:szCs w:val="23"/>
        </w:rPr>
      </w:pPr>
      <w:r>
        <w:rPr>
          <w:rFonts w:hint="eastAsia"/>
          <w:sz w:val="23"/>
          <w:szCs w:val="23"/>
        </w:rPr>
        <w:t>（三）自我推薦。</w:t>
      </w:r>
    </w:p>
    <w:p w14:paraId="0C3D96B6" w14:textId="77777777" w:rsidR="003A300C" w:rsidRDefault="003A300C" w:rsidP="003A300C">
      <w:pPr>
        <w:pStyle w:val="Default"/>
        <w:spacing w:after="145"/>
        <w:rPr>
          <w:sz w:val="23"/>
          <w:szCs w:val="23"/>
        </w:rPr>
      </w:pPr>
      <w:r>
        <w:rPr>
          <w:rFonts w:hint="eastAsia"/>
          <w:sz w:val="23"/>
          <w:szCs w:val="23"/>
        </w:rPr>
        <w:t>六、候選人應提供下列資料：</w:t>
      </w:r>
    </w:p>
    <w:p w14:paraId="31CB8A1A" w14:textId="77777777" w:rsidR="003A300C" w:rsidRPr="003E2A0E" w:rsidRDefault="003A300C" w:rsidP="003A300C">
      <w:pPr>
        <w:pStyle w:val="Default"/>
        <w:spacing w:after="145"/>
        <w:rPr>
          <w:sz w:val="23"/>
          <w:szCs w:val="23"/>
        </w:rPr>
      </w:pPr>
      <w:r>
        <w:rPr>
          <w:rFonts w:hint="eastAsia"/>
          <w:sz w:val="23"/>
          <w:szCs w:val="23"/>
        </w:rPr>
        <w:t>（一）</w:t>
      </w:r>
      <w:r w:rsidRPr="003E2A0E">
        <w:rPr>
          <w:rFonts w:hint="eastAsia"/>
          <w:sz w:val="23"/>
          <w:szCs w:val="23"/>
        </w:rPr>
        <w:t>個人學經歷資料表及著作目錄。</w:t>
      </w:r>
    </w:p>
    <w:p w14:paraId="687DD3F2" w14:textId="77777777" w:rsidR="003A300C" w:rsidRPr="003E2A0E" w:rsidRDefault="003A300C" w:rsidP="003A300C">
      <w:pPr>
        <w:pStyle w:val="Default"/>
        <w:spacing w:after="145"/>
        <w:rPr>
          <w:sz w:val="23"/>
          <w:szCs w:val="23"/>
        </w:rPr>
      </w:pPr>
      <w:r>
        <w:rPr>
          <w:rFonts w:hint="eastAsia"/>
          <w:sz w:val="23"/>
          <w:szCs w:val="23"/>
        </w:rPr>
        <w:t>（二）</w:t>
      </w:r>
      <w:r w:rsidRPr="003E2A0E">
        <w:rPr>
          <w:rFonts w:hint="eastAsia"/>
          <w:sz w:val="23"/>
          <w:szCs w:val="23"/>
        </w:rPr>
        <w:t>對本系教學、研究與服務之發展理念與規劃。</w:t>
      </w:r>
    </w:p>
    <w:p w14:paraId="3E38D636" w14:textId="77777777" w:rsidR="003A300C" w:rsidRDefault="003A300C" w:rsidP="003A300C">
      <w:pPr>
        <w:pStyle w:val="Default"/>
        <w:spacing w:after="145"/>
        <w:rPr>
          <w:sz w:val="23"/>
          <w:szCs w:val="23"/>
        </w:rPr>
      </w:pPr>
      <w:r>
        <w:rPr>
          <w:rFonts w:hint="eastAsia"/>
          <w:sz w:val="23"/>
          <w:szCs w:val="23"/>
        </w:rPr>
        <w:t>（三）</w:t>
      </w:r>
      <w:r w:rsidRPr="00AC07DE">
        <w:rPr>
          <w:rFonts w:hint="eastAsia"/>
          <w:sz w:val="23"/>
          <w:szCs w:val="23"/>
        </w:rPr>
        <w:t>連署</w:t>
      </w:r>
      <w:r>
        <w:rPr>
          <w:rFonts w:hint="eastAsia"/>
          <w:sz w:val="23"/>
          <w:szCs w:val="23"/>
        </w:rPr>
        <w:t>推薦表或</w:t>
      </w:r>
      <w:r w:rsidRPr="00AC07DE">
        <w:rPr>
          <w:rFonts w:hint="eastAsia"/>
          <w:sz w:val="23"/>
          <w:szCs w:val="23"/>
        </w:rPr>
        <w:t>自我推薦</w:t>
      </w:r>
      <w:r>
        <w:rPr>
          <w:rFonts w:hint="eastAsia"/>
          <w:sz w:val="23"/>
          <w:szCs w:val="23"/>
        </w:rPr>
        <w:t>表</w:t>
      </w:r>
    </w:p>
    <w:p w14:paraId="257EB3A7" w14:textId="77777777" w:rsidR="003A300C" w:rsidRDefault="003A300C" w:rsidP="003A300C">
      <w:pPr>
        <w:pStyle w:val="Default"/>
        <w:rPr>
          <w:sz w:val="23"/>
          <w:szCs w:val="23"/>
        </w:rPr>
      </w:pPr>
    </w:p>
    <w:p w14:paraId="08BEE5F0" w14:textId="77777777" w:rsidR="003A300C" w:rsidRPr="00855516" w:rsidRDefault="003A300C" w:rsidP="003A300C">
      <w:pPr>
        <w:pStyle w:val="Default"/>
        <w:spacing w:after="100" w:afterAutospacing="1"/>
        <w:ind w:left="460" w:hangingChars="200" w:hanging="460"/>
        <w:rPr>
          <w:color w:val="0000FF"/>
          <w:sz w:val="23"/>
          <w:szCs w:val="23"/>
        </w:rPr>
      </w:pPr>
      <w:r>
        <w:rPr>
          <w:rFonts w:hint="eastAsia"/>
          <w:sz w:val="23"/>
          <w:szCs w:val="23"/>
        </w:rPr>
        <w:t>七、</w:t>
      </w:r>
      <w:r w:rsidRPr="00F95464">
        <w:rPr>
          <w:rFonts w:hint="eastAsia"/>
          <w:color w:val="000000" w:themeColor="text1"/>
          <w:sz w:val="23"/>
          <w:szCs w:val="23"/>
        </w:rPr>
        <w:t>校外候選人經遴選程序獲校長核定，擬以編制內專任教師聘任或以借調方式聘任，</w:t>
      </w:r>
      <w:proofErr w:type="gramStart"/>
      <w:r w:rsidRPr="00F95464">
        <w:rPr>
          <w:rFonts w:hint="eastAsia"/>
          <w:color w:val="000000" w:themeColor="text1"/>
          <w:sz w:val="23"/>
          <w:szCs w:val="23"/>
        </w:rPr>
        <w:t>均須依</w:t>
      </w:r>
      <w:proofErr w:type="gramEnd"/>
      <w:r w:rsidRPr="00F95464">
        <w:rPr>
          <w:rFonts w:hint="eastAsia"/>
          <w:color w:val="000000" w:themeColor="text1"/>
          <w:sz w:val="23"/>
          <w:szCs w:val="23"/>
        </w:rPr>
        <w:t>本校規定，提經各級教師評審委員會審議通過完成聘任程序，如未及於當學期完成教師聘任程序者，自下一學期聘任。</w:t>
      </w:r>
    </w:p>
    <w:p w14:paraId="1E87DA9E" w14:textId="77777777" w:rsidR="003A300C" w:rsidRDefault="003A300C" w:rsidP="003A300C">
      <w:pPr>
        <w:pStyle w:val="Default"/>
        <w:spacing w:after="142"/>
        <w:rPr>
          <w:sz w:val="23"/>
          <w:szCs w:val="23"/>
        </w:rPr>
      </w:pPr>
      <w:r>
        <w:rPr>
          <w:rFonts w:hint="eastAsia"/>
          <w:sz w:val="23"/>
          <w:szCs w:val="23"/>
        </w:rPr>
        <w:t>八、本公告如有未盡事宜，依本校「學術主管聘任及解聘辦法」規定或遴選委員會決議辦理。</w:t>
      </w:r>
    </w:p>
    <w:p w14:paraId="5CDA9C3D" w14:textId="77777777" w:rsidR="003A300C" w:rsidRDefault="003A300C" w:rsidP="003A300C">
      <w:pPr>
        <w:pStyle w:val="Default"/>
        <w:spacing w:after="142"/>
        <w:rPr>
          <w:sz w:val="23"/>
          <w:szCs w:val="23"/>
        </w:rPr>
      </w:pPr>
      <w:r>
        <w:rPr>
          <w:rFonts w:hint="eastAsia"/>
          <w:sz w:val="23"/>
          <w:szCs w:val="23"/>
        </w:rPr>
        <w:t>九、寄件及聯絡方式</w:t>
      </w:r>
    </w:p>
    <w:p w14:paraId="49A8BCE1" w14:textId="41D1336C" w:rsidR="003A300C" w:rsidRPr="00F84C84" w:rsidRDefault="003A300C" w:rsidP="003A300C">
      <w:pPr>
        <w:pStyle w:val="Default"/>
        <w:spacing w:after="142"/>
        <w:ind w:left="690" w:hangingChars="300" w:hanging="690"/>
        <w:rPr>
          <w:sz w:val="23"/>
          <w:szCs w:val="23"/>
        </w:rPr>
      </w:pPr>
      <w:r>
        <w:rPr>
          <w:rFonts w:hint="eastAsia"/>
          <w:sz w:val="23"/>
          <w:szCs w:val="23"/>
        </w:rPr>
        <w:t>（一）</w:t>
      </w:r>
      <w:r>
        <w:rPr>
          <w:rFonts w:hint="eastAsia"/>
        </w:rPr>
        <w:t xml:space="preserve">有意參與遴選者請自行上網 </w:t>
      </w:r>
      <w:hyperlink r:id="rId6" w:history="1">
        <w:r w:rsidRPr="006C3093">
          <w:rPr>
            <w:rStyle w:val="a7"/>
          </w:rPr>
          <w:t>http://acc.nkust.edu.tw/</w:t>
        </w:r>
      </w:hyperlink>
      <w:r>
        <w:rPr>
          <w:rFonts w:hint="eastAsia"/>
        </w:rPr>
        <w:t xml:space="preserve"> 查看最新公告 下載各式表件，</w:t>
      </w:r>
      <w:r w:rsidRPr="00F84C84">
        <w:rPr>
          <w:rFonts w:hint="eastAsia"/>
          <w:sz w:val="23"/>
          <w:szCs w:val="23"/>
        </w:rPr>
        <w:t>將相關資料於</w:t>
      </w:r>
      <w:r>
        <w:rPr>
          <w:rFonts w:hint="eastAsia"/>
          <w:sz w:val="23"/>
          <w:szCs w:val="23"/>
        </w:rPr>
        <w:t>民國</w:t>
      </w:r>
      <w:r w:rsidRPr="00F84C84">
        <w:rPr>
          <w:rFonts w:hint="eastAsia"/>
          <w:sz w:val="23"/>
          <w:szCs w:val="23"/>
        </w:rPr>
        <w:t>11</w:t>
      </w:r>
      <w:r w:rsidR="00CC5D5E">
        <w:rPr>
          <w:rFonts w:hint="eastAsia"/>
          <w:sz w:val="23"/>
          <w:szCs w:val="23"/>
        </w:rPr>
        <w:t>3</w:t>
      </w:r>
      <w:r w:rsidRPr="00F84C84">
        <w:rPr>
          <w:rFonts w:hint="eastAsia"/>
          <w:sz w:val="23"/>
          <w:szCs w:val="23"/>
        </w:rPr>
        <w:t>年</w:t>
      </w:r>
      <w:r w:rsidR="00CC5D5E">
        <w:rPr>
          <w:rFonts w:hint="eastAsia"/>
          <w:sz w:val="23"/>
          <w:szCs w:val="23"/>
        </w:rPr>
        <w:t>10</w:t>
      </w:r>
      <w:r w:rsidRPr="00F84C84">
        <w:rPr>
          <w:rFonts w:hint="eastAsia"/>
          <w:sz w:val="23"/>
          <w:szCs w:val="23"/>
        </w:rPr>
        <w:t>月</w:t>
      </w:r>
      <w:r>
        <w:rPr>
          <w:rFonts w:hint="eastAsia"/>
          <w:sz w:val="23"/>
          <w:szCs w:val="23"/>
        </w:rPr>
        <w:t>2</w:t>
      </w:r>
      <w:r w:rsidR="00CC5D5E">
        <w:rPr>
          <w:rFonts w:hint="eastAsia"/>
          <w:sz w:val="23"/>
          <w:szCs w:val="23"/>
        </w:rPr>
        <w:t>5</w:t>
      </w:r>
      <w:r w:rsidRPr="00F84C84">
        <w:rPr>
          <w:rFonts w:hint="eastAsia"/>
          <w:sz w:val="23"/>
          <w:szCs w:val="23"/>
        </w:rPr>
        <w:t>日前，親交或郵寄（以郵戳為憑）至「</w:t>
      </w:r>
      <w:r>
        <w:rPr>
          <w:rFonts w:hint="eastAsia"/>
          <w:sz w:val="23"/>
          <w:szCs w:val="23"/>
        </w:rPr>
        <w:t>82444</w:t>
      </w:r>
      <w:r w:rsidRPr="00F84C84">
        <w:rPr>
          <w:rFonts w:hint="eastAsia"/>
          <w:sz w:val="23"/>
          <w:szCs w:val="23"/>
        </w:rPr>
        <w:t>高雄市</w:t>
      </w:r>
      <w:r>
        <w:rPr>
          <w:rFonts w:hint="eastAsia"/>
          <w:sz w:val="23"/>
          <w:szCs w:val="23"/>
        </w:rPr>
        <w:t>燕巢</w:t>
      </w:r>
      <w:r w:rsidRPr="00F84C84">
        <w:rPr>
          <w:rFonts w:hint="eastAsia"/>
          <w:sz w:val="23"/>
          <w:szCs w:val="23"/>
        </w:rPr>
        <w:t>區</w:t>
      </w:r>
      <w:r>
        <w:rPr>
          <w:rFonts w:hint="eastAsia"/>
          <w:sz w:val="23"/>
          <w:szCs w:val="23"/>
        </w:rPr>
        <w:t>深中</w:t>
      </w:r>
      <w:r w:rsidRPr="00F84C84">
        <w:rPr>
          <w:rFonts w:hint="eastAsia"/>
          <w:sz w:val="23"/>
          <w:szCs w:val="23"/>
        </w:rPr>
        <w:t>路</w:t>
      </w:r>
      <w:r>
        <w:rPr>
          <w:rFonts w:hint="eastAsia"/>
          <w:sz w:val="23"/>
          <w:szCs w:val="23"/>
        </w:rPr>
        <w:t>58</w:t>
      </w:r>
      <w:r w:rsidRPr="00F84C84">
        <w:rPr>
          <w:rFonts w:hint="eastAsia"/>
          <w:sz w:val="23"/>
          <w:szCs w:val="23"/>
        </w:rPr>
        <w:t>號 國立高雄</w:t>
      </w:r>
      <w:r>
        <w:rPr>
          <w:rFonts w:hint="eastAsia"/>
          <w:sz w:val="23"/>
          <w:szCs w:val="23"/>
        </w:rPr>
        <w:t>科技</w:t>
      </w:r>
      <w:r w:rsidRPr="00F84C84">
        <w:rPr>
          <w:rFonts w:hint="eastAsia"/>
          <w:sz w:val="23"/>
          <w:szCs w:val="23"/>
        </w:rPr>
        <w:t>大學</w:t>
      </w:r>
      <w:r>
        <w:rPr>
          <w:rFonts w:hint="eastAsia"/>
          <w:sz w:val="23"/>
          <w:szCs w:val="23"/>
        </w:rPr>
        <w:t>會計資訊系主任遴選委員會</w:t>
      </w:r>
      <w:r w:rsidRPr="00F84C84">
        <w:rPr>
          <w:rFonts w:hint="eastAsia"/>
          <w:sz w:val="23"/>
          <w:szCs w:val="23"/>
        </w:rPr>
        <w:t xml:space="preserve"> 收」，並請於信封上註明「應徵</w:t>
      </w:r>
      <w:r>
        <w:rPr>
          <w:rFonts w:hint="eastAsia"/>
          <w:sz w:val="23"/>
          <w:szCs w:val="23"/>
        </w:rPr>
        <w:t>會計資訊</w:t>
      </w:r>
      <w:r w:rsidRPr="00F84C84">
        <w:rPr>
          <w:rFonts w:hint="eastAsia"/>
          <w:sz w:val="23"/>
          <w:szCs w:val="23"/>
        </w:rPr>
        <w:t>系主任」。</w:t>
      </w:r>
    </w:p>
    <w:p w14:paraId="6962F314" w14:textId="77777777" w:rsidR="003A300C" w:rsidRDefault="003A300C" w:rsidP="003A300C">
      <w:pPr>
        <w:pStyle w:val="Default"/>
        <w:spacing w:after="142"/>
        <w:ind w:left="690" w:hangingChars="300" w:hanging="690"/>
        <w:rPr>
          <w:sz w:val="23"/>
          <w:szCs w:val="23"/>
        </w:rPr>
      </w:pPr>
      <w:r>
        <w:rPr>
          <w:rFonts w:hint="eastAsia"/>
          <w:sz w:val="23"/>
          <w:szCs w:val="23"/>
        </w:rPr>
        <w:t>（二）</w:t>
      </w:r>
      <w:r>
        <w:rPr>
          <w:rFonts w:hint="eastAsia"/>
        </w:rPr>
        <w:t>本次遴選作業如有調整變更，悉依本系網頁</w:t>
      </w:r>
      <w:r w:rsidRPr="00855516">
        <w:t xml:space="preserve"> http://acc.nkust.edu.tw/</w:t>
      </w:r>
      <w:r>
        <w:rPr>
          <w:rFonts w:hint="eastAsia"/>
        </w:rPr>
        <w:t>之最新公告為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。</w:t>
      </w:r>
    </w:p>
    <w:p w14:paraId="14144353" w14:textId="77777777" w:rsidR="003A300C" w:rsidRDefault="003A300C" w:rsidP="003A300C">
      <w:pPr>
        <w:pStyle w:val="Default"/>
        <w:spacing w:after="142"/>
        <w:ind w:left="690" w:hangingChars="300" w:hanging="690"/>
        <w:rPr>
          <w:sz w:val="23"/>
          <w:szCs w:val="23"/>
        </w:rPr>
      </w:pPr>
      <w:r>
        <w:rPr>
          <w:rFonts w:hint="eastAsia"/>
          <w:sz w:val="23"/>
          <w:szCs w:val="23"/>
        </w:rPr>
        <w:t>（三）</w:t>
      </w:r>
      <w:r w:rsidRPr="00A373E9">
        <w:rPr>
          <w:rFonts w:hint="eastAsia"/>
          <w:sz w:val="23"/>
          <w:szCs w:val="23"/>
        </w:rPr>
        <w:t>查詢方式：國立</w:t>
      </w:r>
      <w:r>
        <w:rPr>
          <w:rFonts w:hint="eastAsia"/>
          <w:sz w:val="23"/>
          <w:szCs w:val="23"/>
        </w:rPr>
        <w:t>高雄科技</w:t>
      </w:r>
      <w:r w:rsidRPr="00A373E9">
        <w:rPr>
          <w:rFonts w:hint="eastAsia"/>
          <w:sz w:val="23"/>
          <w:szCs w:val="23"/>
        </w:rPr>
        <w:t>大學</w:t>
      </w:r>
      <w:r>
        <w:rPr>
          <w:rFonts w:hint="eastAsia"/>
          <w:sz w:val="23"/>
          <w:szCs w:val="23"/>
        </w:rPr>
        <w:t>會計資訊系</w:t>
      </w:r>
      <w:r w:rsidRPr="00A373E9">
        <w:rPr>
          <w:rFonts w:hint="eastAsia"/>
          <w:sz w:val="23"/>
          <w:szCs w:val="23"/>
        </w:rPr>
        <w:t xml:space="preserve">主任遴選委員會 </w:t>
      </w:r>
      <w:r>
        <w:rPr>
          <w:rFonts w:hint="eastAsia"/>
          <w:sz w:val="23"/>
          <w:szCs w:val="23"/>
        </w:rPr>
        <w:t>吳小姐</w:t>
      </w:r>
      <w:r w:rsidRPr="00A373E9">
        <w:rPr>
          <w:rFonts w:hint="eastAsia"/>
          <w:sz w:val="23"/>
          <w:szCs w:val="23"/>
        </w:rPr>
        <w:t>，聯絡電話：</w:t>
      </w:r>
      <w:r>
        <w:rPr>
          <w:rFonts w:hint="eastAsia"/>
          <w:sz w:val="23"/>
          <w:szCs w:val="23"/>
        </w:rPr>
        <w:t>07</w:t>
      </w:r>
      <w:r w:rsidRPr="00A373E9">
        <w:rPr>
          <w:rFonts w:hint="eastAsia"/>
          <w:sz w:val="23"/>
          <w:szCs w:val="23"/>
        </w:rPr>
        <w:t>-</w:t>
      </w:r>
      <w:r>
        <w:rPr>
          <w:rFonts w:hint="eastAsia"/>
          <w:sz w:val="23"/>
          <w:szCs w:val="23"/>
        </w:rPr>
        <w:t>3814526#16621</w:t>
      </w:r>
      <w:r w:rsidRPr="00A373E9">
        <w:rPr>
          <w:rFonts w:hint="eastAsia"/>
          <w:sz w:val="23"/>
          <w:szCs w:val="23"/>
        </w:rPr>
        <w:t>，</w:t>
      </w:r>
      <w:r>
        <w:rPr>
          <w:rFonts w:hint="eastAsia"/>
          <w:sz w:val="23"/>
          <w:szCs w:val="23"/>
        </w:rPr>
        <w:t>m</w:t>
      </w:r>
      <w:r>
        <w:rPr>
          <w:sz w:val="23"/>
          <w:szCs w:val="23"/>
        </w:rPr>
        <w:t>ail:vcoffice01@nkust.edu.tw</w:t>
      </w:r>
      <w:r w:rsidRPr="00A373E9">
        <w:rPr>
          <w:rFonts w:hint="eastAsia"/>
          <w:sz w:val="23"/>
          <w:szCs w:val="23"/>
        </w:rPr>
        <w:t>。</w:t>
      </w:r>
    </w:p>
    <w:p w14:paraId="686780B2" w14:textId="77777777" w:rsidR="003A300C" w:rsidRPr="00C303B5" w:rsidRDefault="003A300C" w:rsidP="003A300C">
      <w:pPr>
        <w:pStyle w:val="1"/>
        <w:ind w:right="437"/>
        <w:rPr>
          <w:rFonts w:ascii="標楷體" w:eastAsia="標楷體" w:hAnsi="標楷體"/>
          <w:sz w:val="32"/>
          <w:szCs w:val="32"/>
        </w:rPr>
      </w:pPr>
    </w:p>
    <w:sectPr w:rsidR="003A300C" w:rsidRPr="00C303B5" w:rsidSect="003871A6">
      <w:pgSz w:w="11906" w:h="17338"/>
      <w:pgMar w:top="955" w:right="937" w:bottom="1440" w:left="123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978D0" w14:textId="77777777" w:rsidR="00D57DD9" w:rsidRDefault="00D57DD9" w:rsidP="00A373E9">
      <w:r>
        <w:separator/>
      </w:r>
    </w:p>
  </w:endnote>
  <w:endnote w:type="continuationSeparator" w:id="0">
    <w:p w14:paraId="4BFEC976" w14:textId="77777777" w:rsidR="00D57DD9" w:rsidRDefault="00D57DD9" w:rsidP="00A3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Medium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A7C3" w14:textId="77777777" w:rsidR="00D57DD9" w:rsidRDefault="00D57DD9" w:rsidP="00A373E9">
      <w:r>
        <w:separator/>
      </w:r>
    </w:p>
  </w:footnote>
  <w:footnote w:type="continuationSeparator" w:id="0">
    <w:p w14:paraId="083EA6B8" w14:textId="77777777" w:rsidR="00D57DD9" w:rsidRDefault="00D57DD9" w:rsidP="00A37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0E"/>
    <w:rsid w:val="00110D0D"/>
    <w:rsid w:val="00133A46"/>
    <w:rsid w:val="003A300C"/>
    <w:rsid w:val="003E2A0E"/>
    <w:rsid w:val="00677811"/>
    <w:rsid w:val="00761ACD"/>
    <w:rsid w:val="007D48D7"/>
    <w:rsid w:val="00855516"/>
    <w:rsid w:val="00860346"/>
    <w:rsid w:val="00881ABC"/>
    <w:rsid w:val="009B5AF1"/>
    <w:rsid w:val="009E484D"/>
    <w:rsid w:val="00A373E9"/>
    <w:rsid w:val="00A71BB2"/>
    <w:rsid w:val="00AC07DE"/>
    <w:rsid w:val="00CC5D5E"/>
    <w:rsid w:val="00CD2F4E"/>
    <w:rsid w:val="00D3484A"/>
    <w:rsid w:val="00D57DD9"/>
    <w:rsid w:val="00E01BC4"/>
    <w:rsid w:val="00EE565F"/>
    <w:rsid w:val="00F84C84"/>
    <w:rsid w:val="00F95464"/>
    <w:rsid w:val="00FA35A8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C6A52"/>
  <w15:chartTrackingRefBased/>
  <w15:docId w15:val="{B6BD1436-CED3-41EE-B115-51E44555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A300C"/>
    <w:pPr>
      <w:autoSpaceDE w:val="0"/>
      <w:autoSpaceDN w:val="0"/>
      <w:spacing w:line="627" w:lineRule="exact"/>
      <w:outlineLvl w:val="0"/>
    </w:pPr>
    <w:rPr>
      <w:rFonts w:ascii="Noto Sans CJK JP Medium" w:eastAsia="Noto Sans CJK JP Medium" w:hAnsi="Noto Sans CJK JP Medium" w:cs="Noto Sans CJK JP Medium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2A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37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73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7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73E9"/>
    <w:rPr>
      <w:sz w:val="20"/>
      <w:szCs w:val="20"/>
    </w:rPr>
  </w:style>
  <w:style w:type="character" w:styleId="a7">
    <w:name w:val="Hyperlink"/>
    <w:basedOn w:val="a0"/>
    <w:uiPriority w:val="99"/>
    <w:unhideWhenUsed/>
    <w:rsid w:val="0085551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55516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A300C"/>
    <w:rPr>
      <w:rFonts w:ascii="Noto Sans CJK JP Medium" w:eastAsia="Noto Sans CJK JP Medium" w:hAnsi="Noto Sans CJK JP Medium" w:cs="Noto Sans CJK JP Medium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c.nkust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2022-02-16T01:56:00Z</dcterms:created>
  <dcterms:modified xsi:type="dcterms:W3CDTF">2024-09-18T01:29:00Z</dcterms:modified>
</cp:coreProperties>
</file>